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7A" w:rsidRPr="006C62BE" w:rsidRDefault="00B2517A" w:rsidP="00B2517A">
      <w:pPr>
        <w:shd w:val="clear" w:color="auto" w:fill="FFFFFF" w:themeFill="background1"/>
        <w:jc w:val="left"/>
        <w:rPr>
          <w:rFonts w:ascii="黑体" w:eastAsia="黑体" w:hAnsiTheme="minorEastAsia"/>
          <w:color w:val="000000"/>
          <w:szCs w:val="21"/>
          <w:shd w:val="clear" w:color="auto" w:fill="FFFFFF" w:themeFill="background1"/>
        </w:rPr>
      </w:pPr>
      <w:r w:rsidRPr="006C62BE">
        <w:rPr>
          <w:rFonts w:asciiTheme="minorEastAsia" w:hAnsiTheme="minorEastAsia" w:hint="eastAsia"/>
          <w:color w:val="000000"/>
          <w:szCs w:val="21"/>
          <w:shd w:val="clear" w:color="auto" w:fill="FFFFFF" w:themeFill="background1"/>
        </w:rPr>
        <w:t>附件</w:t>
      </w:r>
      <w:r w:rsidR="00124BFB">
        <w:rPr>
          <w:rFonts w:asciiTheme="minorEastAsia" w:hAnsiTheme="minorEastAsia" w:hint="eastAsia"/>
          <w:color w:val="000000"/>
          <w:szCs w:val="21"/>
          <w:shd w:val="clear" w:color="auto" w:fill="FFFFFF" w:themeFill="background1"/>
        </w:rPr>
        <w:t>4</w:t>
      </w:r>
      <w:r w:rsidRPr="006C62BE">
        <w:rPr>
          <w:rFonts w:asciiTheme="minorEastAsia" w:hAnsiTheme="minorEastAsia" w:hint="eastAsia"/>
          <w:color w:val="000000"/>
          <w:szCs w:val="21"/>
          <w:shd w:val="clear" w:color="auto" w:fill="FFFFFF" w:themeFill="background1"/>
        </w:rPr>
        <w:t>：</w:t>
      </w:r>
    </w:p>
    <w:p w:rsidR="00946BA8" w:rsidRPr="000604E3" w:rsidRDefault="00946BA8" w:rsidP="00946BA8">
      <w:pPr>
        <w:widowControl/>
        <w:spacing w:line="225" w:lineRule="atLeast"/>
        <w:jc w:val="center"/>
        <w:rPr>
          <w:rFonts w:ascii="黑体" w:eastAsia="黑体" w:hAnsi="Times New Roman" w:cs="Times New Roman"/>
          <w:color w:val="333333"/>
          <w:kern w:val="0"/>
          <w:sz w:val="44"/>
          <w:szCs w:val="44"/>
        </w:rPr>
      </w:pPr>
      <w:r w:rsidRPr="000604E3">
        <w:rPr>
          <w:rFonts w:ascii="黑体" w:eastAsia="黑体" w:hAnsi="宋体" w:cs="Times New Roman" w:hint="eastAsia"/>
          <w:b/>
          <w:bCs/>
          <w:color w:val="333333"/>
          <w:kern w:val="0"/>
          <w:sz w:val="44"/>
          <w:szCs w:val="44"/>
        </w:rPr>
        <w:t>横向科研项目合同模版</w:t>
      </w:r>
      <w:r w:rsidR="00B2517A" w:rsidRPr="000604E3">
        <w:rPr>
          <w:rFonts w:ascii="黑体" w:eastAsia="黑体" w:hAnsi="宋体" w:cs="Times New Roman" w:hint="eastAsia"/>
          <w:b/>
          <w:bCs/>
          <w:color w:val="333333"/>
          <w:kern w:val="0"/>
          <w:sz w:val="44"/>
          <w:szCs w:val="44"/>
        </w:rPr>
        <w:t>3</w:t>
      </w:r>
    </w:p>
    <w:p w:rsidR="00B2517A" w:rsidRDefault="00B2517A" w:rsidP="00946BA8">
      <w:pPr>
        <w:widowControl/>
        <w:spacing w:line="263" w:lineRule="atLeast"/>
        <w:rPr>
          <w:rFonts w:ascii="宋体" w:eastAsia="方正小标宋简体" w:hAnsi="宋体" w:cs="Times New Roman"/>
          <w:b/>
          <w:bCs/>
          <w:color w:val="333333"/>
          <w:kern w:val="0"/>
          <w:sz w:val="28"/>
          <w:szCs w:val="28"/>
        </w:rPr>
      </w:pPr>
    </w:p>
    <w:p w:rsidR="00946BA8" w:rsidRPr="00FD1D4E" w:rsidRDefault="00946BA8" w:rsidP="00B2517A">
      <w:pPr>
        <w:widowControl/>
        <w:spacing w:line="263" w:lineRule="atLeast"/>
        <w:ind w:firstLineChars="196" w:firstLine="549"/>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甲方：</w:t>
      </w:r>
      <w:r w:rsidRPr="00FD1D4E">
        <w:rPr>
          <w:rFonts w:asciiTheme="minorEastAsia" w:hAnsiTheme="minorEastAsia" w:cs="Times New Roman" w:hint="eastAsia"/>
          <w:color w:val="333333"/>
          <w:kern w:val="0"/>
          <w:sz w:val="28"/>
          <w:szCs w:val="28"/>
          <w:u w:val="single"/>
        </w:rPr>
        <w:t xml:space="preserve">               </w:t>
      </w:r>
      <w:r w:rsidR="00B2517A" w:rsidRPr="00FD1D4E">
        <w:rPr>
          <w:rFonts w:asciiTheme="minorEastAsia" w:hAnsiTheme="minorEastAsia" w:cs="Times New Roman" w:hint="eastAsia"/>
          <w:color w:val="333333"/>
          <w:kern w:val="0"/>
          <w:sz w:val="28"/>
          <w:szCs w:val="28"/>
          <w:u w:val="single"/>
        </w:rPr>
        <w:t xml:space="preserve">    </w:t>
      </w:r>
      <w:r w:rsidRPr="00FD1D4E">
        <w:rPr>
          <w:rFonts w:asciiTheme="minorEastAsia" w:hAnsiTheme="minorEastAsia" w:cs="Times New Roman" w:hint="eastAsia"/>
          <w:color w:val="333333"/>
          <w:kern w:val="0"/>
          <w:sz w:val="28"/>
          <w:szCs w:val="28"/>
          <w:u w:val="single"/>
        </w:rPr>
        <w:t xml:space="preserve">        </w:t>
      </w:r>
    </w:p>
    <w:p w:rsidR="00946BA8" w:rsidRPr="00FD1D4E" w:rsidRDefault="00946BA8" w:rsidP="00B2517A">
      <w:pPr>
        <w:widowControl/>
        <w:spacing w:line="263" w:lineRule="atLeast"/>
        <w:ind w:firstLineChars="200" w:firstLine="560"/>
        <w:rPr>
          <w:rFonts w:asciiTheme="minorEastAsia" w:hAnsiTheme="minorEastAsia" w:cs="Times New Roman"/>
          <w:color w:val="333333"/>
          <w:kern w:val="0"/>
          <w:sz w:val="28"/>
          <w:szCs w:val="28"/>
          <w:u w:val="single"/>
        </w:rPr>
      </w:pPr>
      <w:r w:rsidRPr="00FD1D4E">
        <w:rPr>
          <w:rFonts w:asciiTheme="minorEastAsia" w:hAnsiTheme="minorEastAsia" w:cs="Times New Roman" w:hint="eastAsia"/>
          <w:color w:val="333333"/>
          <w:kern w:val="0"/>
          <w:sz w:val="28"/>
          <w:szCs w:val="28"/>
        </w:rPr>
        <w:t>乙方：</w:t>
      </w:r>
      <w:r w:rsidRPr="00FD1D4E">
        <w:rPr>
          <w:rFonts w:asciiTheme="minorEastAsia" w:hAnsiTheme="minorEastAsia" w:cs="Times New Roman" w:hint="eastAsia"/>
          <w:color w:val="333333"/>
          <w:kern w:val="0"/>
          <w:sz w:val="28"/>
          <w:szCs w:val="28"/>
          <w:u w:val="single"/>
        </w:rPr>
        <w:t xml:space="preserve">               </w:t>
      </w:r>
      <w:r w:rsidR="00B2517A" w:rsidRPr="00FD1D4E">
        <w:rPr>
          <w:rFonts w:asciiTheme="minorEastAsia" w:hAnsiTheme="minorEastAsia" w:cs="Times New Roman" w:hint="eastAsia"/>
          <w:color w:val="333333"/>
          <w:kern w:val="0"/>
          <w:sz w:val="28"/>
          <w:szCs w:val="28"/>
          <w:u w:val="single"/>
        </w:rPr>
        <w:t xml:space="preserve">    </w:t>
      </w:r>
      <w:r w:rsidRPr="00FD1D4E">
        <w:rPr>
          <w:rFonts w:asciiTheme="minorEastAsia" w:hAnsiTheme="minorEastAsia" w:cs="Times New Roman" w:hint="eastAsia"/>
          <w:color w:val="333333"/>
          <w:kern w:val="0"/>
          <w:sz w:val="28"/>
          <w:szCs w:val="28"/>
          <w:u w:val="single"/>
        </w:rPr>
        <w:t xml:space="preserve">        </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u w:val="single"/>
        </w:rPr>
        <w:t xml:space="preserve">                      </w:t>
      </w:r>
      <w:r w:rsidRPr="00FD1D4E">
        <w:rPr>
          <w:rFonts w:asciiTheme="minorEastAsia" w:hAnsiTheme="minorEastAsia" w:cs="Times New Roman" w:hint="eastAsia"/>
          <w:color w:val="333333"/>
          <w:kern w:val="0"/>
          <w:sz w:val="28"/>
          <w:szCs w:val="28"/>
        </w:rPr>
        <w:t>（以下简称甲方）与</w:t>
      </w:r>
      <w:r w:rsidRPr="00FD1D4E">
        <w:rPr>
          <w:rFonts w:asciiTheme="minorEastAsia" w:hAnsiTheme="minorEastAsia" w:cs="Times New Roman" w:hint="eastAsia"/>
          <w:color w:val="333333"/>
          <w:kern w:val="0"/>
          <w:sz w:val="28"/>
          <w:szCs w:val="28"/>
          <w:u w:val="single"/>
        </w:rPr>
        <w:t xml:space="preserve">               </w:t>
      </w:r>
    </w:p>
    <w:p w:rsidR="00944B56" w:rsidRDefault="00946BA8" w:rsidP="00946BA8">
      <w:pPr>
        <w:widowControl/>
        <w:spacing w:line="263" w:lineRule="atLeast"/>
        <w:rPr>
          <w:rFonts w:asciiTheme="minorEastAsia" w:hAnsiTheme="minorEastAsia" w:cs="Times New Roman"/>
          <w:color w:val="333333"/>
          <w:kern w:val="0"/>
          <w:sz w:val="28"/>
          <w:szCs w:val="28"/>
          <w:u w:val="single"/>
        </w:rPr>
      </w:pPr>
      <w:r w:rsidRPr="00FD1D4E">
        <w:rPr>
          <w:rFonts w:asciiTheme="minorEastAsia" w:hAnsiTheme="minorEastAsia" w:cs="Times New Roman" w:hint="eastAsia"/>
          <w:color w:val="333333"/>
          <w:kern w:val="0"/>
          <w:sz w:val="28"/>
          <w:szCs w:val="28"/>
          <w:u w:val="single"/>
        </w:rPr>
        <w:t xml:space="preserve">                    </w:t>
      </w:r>
      <w:r w:rsidRPr="00FD1D4E">
        <w:rPr>
          <w:rFonts w:asciiTheme="minorEastAsia" w:hAnsiTheme="minorEastAsia" w:cs="Times New Roman" w:hint="eastAsia"/>
          <w:color w:val="333333"/>
          <w:kern w:val="0"/>
          <w:sz w:val="28"/>
          <w:szCs w:val="28"/>
        </w:rPr>
        <w:t>（以下简称乙方），根据《中华人民共和国合同法》及相关法律的有关规定，经平等协商，在真实，充分的表达各自意愿的基础上，甲方委托乙方就</w:t>
      </w:r>
      <w:r w:rsidRPr="00FD1D4E">
        <w:rPr>
          <w:rFonts w:asciiTheme="minorEastAsia" w:hAnsiTheme="minorEastAsia" w:cs="Times New Roman" w:hint="eastAsia"/>
          <w:color w:val="333333"/>
          <w:kern w:val="0"/>
          <w:sz w:val="28"/>
          <w:szCs w:val="28"/>
          <w:u w:val="single"/>
        </w:rPr>
        <w:t>        </w:t>
      </w:r>
      <w:r w:rsidR="00944B56">
        <w:rPr>
          <w:rFonts w:asciiTheme="minorEastAsia" w:hAnsiTheme="minorEastAsia" w:cs="Times New Roman" w:hint="eastAsia"/>
          <w:color w:val="333333"/>
          <w:kern w:val="0"/>
          <w:sz w:val="28"/>
          <w:szCs w:val="28"/>
          <w:u w:val="single"/>
        </w:rPr>
        <w:t xml:space="preserve">                  </w:t>
      </w:r>
      <w:r w:rsidRPr="00FD1D4E">
        <w:rPr>
          <w:rFonts w:asciiTheme="minorEastAsia" w:hAnsiTheme="minorEastAsia" w:cs="Times New Roman" w:hint="eastAsia"/>
          <w:color w:val="333333"/>
          <w:kern w:val="0"/>
          <w:sz w:val="28"/>
          <w:szCs w:val="28"/>
          <w:u w:val="single"/>
        </w:rPr>
        <w:t>    </w:t>
      </w:r>
    </w:p>
    <w:p w:rsidR="00946BA8" w:rsidRPr="00FD1D4E" w:rsidRDefault="00946BA8" w:rsidP="00946BA8">
      <w:pPr>
        <w:widowControl/>
        <w:spacing w:line="263" w:lineRule="atLeast"/>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u w:val="single"/>
        </w:rPr>
        <w:t>            </w:t>
      </w:r>
      <w:r w:rsidRPr="00FD1D4E">
        <w:rPr>
          <w:rFonts w:asciiTheme="minorEastAsia" w:hAnsiTheme="minorEastAsia" w:cs="Times New Roman" w:hint="eastAsia"/>
          <w:color w:val="333333"/>
          <w:kern w:val="0"/>
          <w:sz w:val="28"/>
          <w:szCs w:val="28"/>
        </w:rPr>
        <w:t>项目达成如下协议，由双方共同遵守。</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第一条  研究、合作内容（包括研究内容、研究方法、工作条件、研究成果、成果形式和验收方式等）</w:t>
      </w:r>
    </w:p>
    <w:p w:rsidR="00946BA8" w:rsidRPr="00FD1D4E" w:rsidRDefault="00946BA8" w:rsidP="00946BA8">
      <w:pPr>
        <w:widowControl/>
        <w:spacing w:line="263" w:lineRule="atLeast"/>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 </w:t>
      </w:r>
    </w:p>
    <w:p w:rsidR="00946BA8" w:rsidRPr="00FD1D4E" w:rsidRDefault="00946BA8" w:rsidP="00946BA8">
      <w:pPr>
        <w:widowControl/>
        <w:spacing w:line="263" w:lineRule="atLeast"/>
        <w:rPr>
          <w:rFonts w:asciiTheme="minorEastAsia" w:hAnsiTheme="minorEastAsia" w:cs="Times New Roman"/>
          <w:color w:val="333333"/>
          <w:kern w:val="0"/>
          <w:sz w:val="28"/>
          <w:szCs w:val="28"/>
        </w:rPr>
      </w:pPr>
    </w:p>
    <w:p w:rsidR="00730E46" w:rsidRPr="00FD1D4E" w:rsidRDefault="00730E46" w:rsidP="00946BA8">
      <w:pPr>
        <w:widowControl/>
        <w:spacing w:line="263" w:lineRule="atLeast"/>
        <w:rPr>
          <w:rFonts w:asciiTheme="minorEastAsia" w:hAnsiTheme="minorEastAsia" w:cs="Times New Roman"/>
          <w:color w:val="333333"/>
          <w:kern w:val="0"/>
          <w:sz w:val="28"/>
          <w:szCs w:val="28"/>
        </w:rPr>
      </w:pP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第二条  进度安排（项目期限、计划进度及阶段目标等）</w:t>
      </w:r>
    </w:p>
    <w:p w:rsidR="00946BA8" w:rsidRPr="00FD1D4E" w:rsidRDefault="00946BA8" w:rsidP="00946BA8">
      <w:pPr>
        <w:widowControl/>
        <w:spacing w:line="263" w:lineRule="atLeast"/>
        <w:rPr>
          <w:rFonts w:asciiTheme="minorEastAsia" w:hAnsiTheme="minorEastAsia" w:cs="Times New Roman"/>
          <w:color w:val="333333"/>
          <w:kern w:val="0"/>
          <w:sz w:val="28"/>
          <w:szCs w:val="28"/>
        </w:rPr>
      </w:pPr>
    </w:p>
    <w:p w:rsidR="00946BA8" w:rsidRPr="00FD1D4E" w:rsidRDefault="00946BA8" w:rsidP="00946BA8">
      <w:pPr>
        <w:widowControl/>
        <w:spacing w:line="263" w:lineRule="atLeast"/>
        <w:rPr>
          <w:rFonts w:asciiTheme="minorEastAsia" w:hAnsiTheme="minorEastAsia" w:cs="Times New Roman"/>
          <w:color w:val="333333"/>
          <w:kern w:val="0"/>
          <w:sz w:val="28"/>
          <w:szCs w:val="28"/>
        </w:rPr>
      </w:pP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第三条  甲方权利义务</w:t>
      </w:r>
    </w:p>
    <w:p w:rsidR="00946BA8" w:rsidRPr="00FD1D4E" w:rsidRDefault="00946BA8" w:rsidP="00946BA8">
      <w:pPr>
        <w:widowControl/>
        <w:spacing w:line="263" w:lineRule="atLeast"/>
        <w:ind w:firstLineChars="250" w:firstLine="70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1、甲方对项目的要求</w:t>
      </w:r>
    </w:p>
    <w:p w:rsidR="00946BA8" w:rsidRPr="00FD1D4E" w:rsidRDefault="00946BA8" w:rsidP="00946BA8">
      <w:pPr>
        <w:widowControl/>
        <w:spacing w:line="263" w:lineRule="atLeast"/>
        <w:ind w:firstLineChars="250" w:firstLine="70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2、甲方给乙方提供完成项目所必需的信息、资料，并承诺所提供的资料准确、完整、真实、有效，并为此承担责任</w:t>
      </w:r>
    </w:p>
    <w:p w:rsidR="00946BA8" w:rsidRPr="00FD1D4E" w:rsidRDefault="00946BA8" w:rsidP="00946BA8">
      <w:pPr>
        <w:widowControl/>
        <w:spacing w:line="263" w:lineRule="atLeast"/>
        <w:ind w:firstLineChars="250" w:firstLine="70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3、按规定向乙方支付费用</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lastRenderedPageBreak/>
        <w:t>第四条  乙方权利义务</w:t>
      </w:r>
    </w:p>
    <w:p w:rsidR="00946BA8" w:rsidRPr="00FD1D4E" w:rsidRDefault="00946BA8" w:rsidP="00946BA8">
      <w:pPr>
        <w:widowControl/>
        <w:spacing w:line="263" w:lineRule="atLeast"/>
        <w:ind w:leftChars="170" w:left="357" w:firstLineChars="50" w:firstLine="14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1、按期完成本项目</w:t>
      </w:r>
    </w:p>
    <w:p w:rsidR="00946BA8" w:rsidRPr="00FD1D4E" w:rsidRDefault="00946BA8" w:rsidP="00946BA8">
      <w:pPr>
        <w:widowControl/>
        <w:spacing w:line="263" w:lineRule="atLeast"/>
        <w:ind w:leftChars="170" w:left="357" w:firstLineChars="50" w:firstLine="14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2、维护项目的知识产权保密性</w:t>
      </w:r>
    </w:p>
    <w:p w:rsidR="00946BA8" w:rsidRPr="00FD1D4E" w:rsidRDefault="00946BA8" w:rsidP="00946BA8">
      <w:pPr>
        <w:widowControl/>
        <w:spacing w:line="263" w:lineRule="atLeast"/>
        <w:ind w:leftChars="170" w:left="357" w:firstLineChars="50" w:firstLine="14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3、对所提供的服务质量和合法性负责</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第五条  经费及支付方式</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1、本合同经费总额为</w:t>
      </w:r>
      <w:r w:rsidRPr="00FD1D4E">
        <w:rPr>
          <w:rFonts w:asciiTheme="minorEastAsia" w:hAnsiTheme="minorEastAsia" w:cs="Times New Roman" w:hint="eastAsia"/>
          <w:color w:val="333333"/>
          <w:kern w:val="0"/>
          <w:sz w:val="28"/>
          <w:szCs w:val="28"/>
          <w:u w:val="single"/>
        </w:rPr>
        <w:t> </w:t>
      </w:r>
      <w:r w:rsidRPr="00FD1D4E">
        <w:rPr>
          <w:rFonts w:asciiTheme="minorEastAsia" w:hAnsiTheme="minorEastAsia" w:cs="Times New Roman" w:hint="eastAsia"/>
          <w:color w:val="333333"/>
          <w:kern w:val="0"/>
          <w:sz w:val="28"/>
          <w:szCs w:val="28"/>
        </w:rPr>
        <w:t>人民币</w:t>
      </w:r>
      <w:r w:rsidRPr="00FD1D4E">
        <w:rPr>
          <w:rFonts w:asciiTheme="minorEastAsia" w:hAnsiTheme="minorEastAsia" w:cs="Times New Roman" w:hint="eastAsia"/>
          <w:color w:val="333333"/>
          <w:kern w:val="0"/>
          <w:sz w:val="28"/>
          <w:szCs w:val="28"/>
          <w:u w:val="single"/>
        </w:rPr>
        <w:t xml:space="preserve">     （大写）</w:t>
      </w:r>
      <w:r w:rsidRPr="00FD1D4E">
        <w:rPr>
          <w:rFonts w:asciiTheme="minorEastAsia" w:hAnsiTheme="minorEastAsia" w:cs="Times New Roman" w:hint="eastAsia"/>
          <w:color w:val="333333"/>
          <w:kern w:val="0"/>
          <w:sz w:val="28"/>
          <w:szCs w:val="28"/>
        </w:rPr>
        <w:t>万元（￥：</w:t>
      </w:r>
      <w:r w:rsidRPr="00FD1D4E">
        <w:rPr>
          <w:rFonts w:asciiTheme="minorEastAsia" w:hAnsiTheme="minorEastAsia" w:cs="Times New Roman" w:hint="eastAsia"/>
          <w:color w:val="333333"/>
          <w:kern w:val="0"/>
          <w:sz w:val="28"/>
          <w:szCs w:val="28"/>
          <w:u w:val="single"/>
        </w:rPr>
        <w:t>           </w:t>
      </w:r>
      <w:r w:rsidRPr="00FD1D4E">
        <w:rPr>
          <w:rFonts w:asciiTheme="minorEastAsia" w:hAnsiTheme="minorEastAsia" w:cs="Times New Roman" w:hint="eastAsia"/>
          <w:color w:val="333333"/>
          <w:kern w:val="0"/>
          <w:sz w:val="28"/>
          <w:szCs w:val="28"/>
        </w:rPr>
        <w:t>）</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2、本合同经费由甲方（一次或分期）支付乙方。</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具体支付方式和时间如下：</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第六条  知识产权归属（包括相关知识产权的归属和分享，如研究成果的署名、申报奖励和后续研究中的使用权等）</w:t>
      </w:r>
    </w:p>
    <w:p w:rsidR="00730E46" w:rsidRPr="00FD1D4E" w:rsidRDefault="00730E46" w:rsidP="00946BA8">
      <w:pPr>
        <w:widowControl/>
        <w:spacing w:line="263" w:lineRule="atLeast"/>
        <w:ind w:firstLineChars="200" w:firstLine="560"/>
        <w:rPr>
          <w:rFonts w:asciiTheme="minorEastAsia" w:hAnsiTheme="minorEastAsia" w:cs="Times New Roman"/>
          <w:color w:val="333333"/>
          <w:kern w:val="0"/>
          <w:sz w:val="28"/>
          <w:szCs w:val="28"/>
        </w:rPr>
      </w:pPr>
    </w:p>
    <w:p w:rsidR="00730E46" w:rsidRPr="00FD1D4E" w:rsidRDefault="00946BA8" w:rsidP="00730E46">
      <w:pPr>
        <w:widowControl/>
        <w:spacing w:line="263" w:lineRule="atLeast"/>
        <w:ind w:firstLineChars="200" w:firstLine="560"/>
        <w:rPr>
          <w:rFonts w:asciiTheme="minorEastAsia" w:hAnsiTheme="minorEastAsia" w:cs="Times New Roman"/>
          <w:bCs/>
          <w:color w:val="333333"/>
          <w:kern w:val="0"/>
          <w:sz w:val="28"/>
          <w:szCs w:val="28"/>
        </w:rPr>
      </w:pPr>
      <w:r w:rsidRPr="00FD1D4E">
        <w:rPr>
          <w:rFonts w:asciiTheme="minorEastAsia" w:hAnsiTheme="minorEastAsia" w:cs="Times New Roman" w:hint="eastAsia"/>
          <w:color w:val="333333"/>
          <w:kern w:val="0"/>
          <w:sz w:val="28"/>
          <w:szCs w:val="28"/>
        </w:rPr>
        <w:t>第七条</w:t>
      </w:r>
      <w:r w:rsidRPr="00FD1D4E">
        <w:rPr>
          <w:rFonts w:asciiTheme="minorEastAsia" w:hAnsiTheme="minorEastAsia" w:cs="Times New Roman" w:hint="eastAsia"/>
          <w:b/>
          <w:bCs/>
          <w:color w:val="333333"/>
          <w:kern w:val="0"/>
          <w:sz w:val="28"/>
          <w:szCs w:val="28"/>
        </w:rPr>
        <w:t xml:space="preserve">  </w:t>
      </w:r>
      <w:r w:rsidRPr="00FD1D4E">
        <w:rPr>
          <w:rFonts w:asciiTheme="minorEastAsia" w:hAnsiTheme="minorEastAsia" w:cs="Times New Roman" w:hint="eastAsia"/>
          <w:bCs/>
          <w:color w:val="333333"/>
          <w:kern w:val="0"/>
          <w:sz w:val="28"/>
          <w:szCs w:val="28"/>
        </w:rPr>
        <w:t>技术风险</w:t>
      </w:r>
    </w:p>
    <w:p w:rsidR="00730E46" w:rsidRPr="00FD1D4E" w:rsidRDefault="00946BA8" w:rsidP="00730E46">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在履行本合同中，因出现无法克服的技术困难，导致研究开发失败或部分失败的，如何承担技术风险由双方协商解决。</w:t>
      </w:r>
    </w:p>
    <w:p w:rsidR="00946BA8" w:rsidRPr="00FD1D4E" w:rsidRDefault="00946BA8" w:rsidP="00730E46">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当事人一方发现前款所列可能导致研究开发失败或部分失败的情形时，应当及时通知另一方并采取措施减少损失。没有及时通知并采取适当措施，致使损失扩大的，应就扩大的损失承担责任。</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第</w:t>
      </w:r>
      <w:r w:rsidR="00E339A1">
        <w:rPr>
          <w:rFonts w:asciiTheme="minorEastAsia" w:hAnsiTheme="minorEastAsia" w:cs="Times New Roman" w:hint="eastAsia"/>
          <w:color w:val="333333"/>
          <w:kern w:val="0"/>
          <w:sz w:val="28"/>
          <w:szCs w:val="28"/>
        </w:rPr>
        <w:t>八</w:t>
      </w:r>
      <w:r w:rsidRPr="00FD1D4E">
        <w:rPr>
          <w:rFonts w:asciiTheme="minorEastAsia" w:hAnsiTheme="minorEastAsia" w:cs="Times New Roman" w:hint="eastAsia"/>
          <w:color w:val="333333"/>
          <w:kern w:val="0"/>
          <w:sz w:val="28"/>
          <w:szCs w:val="28"/>
        </w:rPr>
        <w:t>条  合同的变更、解除和争议解决</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合同的一方要求变更、解除合同的，应由双方另行协商一致，并签署书面文件。 </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lastRenderedPageBreak/>
        <w:t>第</w:t>
      </w:r>
      <w:r w:rsidR="00E339A1">
        <w:rPr>
          <w:rFonts w:asciiTheme="minorEastAsia" w:hAnsiTheme="minorEastAsia" w:cs="Times New Roman" w:hint="eastAsia"/>
          <w:color w:val="333333"/>
          <w:kern w:val="0"/>
          <w:sz w:val="28"/>
          <w:szCs w:val="28"/>
        </w:rPr>
        <w:t>九</w:t>
      </w:r>
      <w:r w:rsidRPr="00FD1D4E">
        <w:rPr>
          <w:rFonts w:asciiTheme="minorEastAsia" w:hAnsiTheme="minorEastAsia" w:cs="Times New Roman" w:hint="eastAsia"/>
          <w:color w:val="333333"/>
          <w:kern w:val="0"/>
          <w:sz w:val="28"/>
          <w:szCs w:val="28"/>
        </w:rPr>
        <w:t>条  其它</w:t>
      </w:r>
    </w:p>
    <w:p w:rsidR="00730E46" w:rsidRPr="00FD1D4E" w:rsidRDefault="00946BA8" w:rsidP="00730E46">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1、本合同未尽事宜双方另行协商解决。</w:t>
      </w:r>
    </w:p>
    <w:p w:rsidR="00946BA8" w:rsidRPr="00FD1D4E" w:rsidRDefault="00946BA8" w:rsidP="00730E46">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2、本合同双方签字盖章后生效，本合同一式</w:t>
      </w:r>
      <w:r w:rsidRPr="00FD1D4E">
        <w:rPr>
          <w:rFonts w:asciiTheme="minorEastAsia" w:hAnsiTheme="minorEastAsia" w:cs="Times New Roman" w:hint="eastAsia"/>
          <w:color w:val="333333"/>
          <w:kern w:val="0"/>
          <w:sz w:val="28"/>
          <w:szCs w:val="28"/>
          <w:u w:val="single"/>
        </w:rPr>
        <w:t>      </w:t>
      </w:r>
      <w:r w:rsidRPr="00FD1D4E">
        <w:rPr>
          <w:rFonts w:asciiTheme="minorEastAsia" w:hAnsiTheme="minorEastAsia" w:cs="Times New Roman" w:hint="eastAsia"/>
          <w:color w:val="333333"/>
          <w:kern w:val="0"/>
          <w:sz w:val="28"/>
          <w:szCs w:val="28"/>
        </w:rPr>
        <w:t>份，甲方和乙</w:t>
      </w:r>
    </w:p>
    <w:p w:rsidR="00946BA8" w:rsidRPr="00FD1D4E" w:rsidRDefault="00946BA8" w:rsidP="00946BA8">
      <w:pPr>
        <w:widowControl/>
        <w:spacing w:line="263" w:lineRule="atLeast"/>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方各</w:t>
      </w:r>
      <w:r w:rsidRPr="00FD1D4E">
        <w:rPr>
          <w:rFonts w:asciiTheme="minorEastAsia" w:hAnsiTheme="minorEastAsia" w:cs="Times New Roman" w:hint="eastAsia"/>
          <w:color w:val="333333"/>
          <w:kern w:val="0"/>
          <w:sz w:val="28"/>
          <w:szCs w:val="28"/>
          <w:u w:val="single"/>
        </w:rPr>
        <w:t>      </w:t>
      </w:r>
      <w:r w:rsidRPr="00FD1D4E">
        <w:rPr>
          <w:rFonts w:asciiTheme="minorEastAsia" w:hAnsiTheme="minorEastAsia" w:cs="Times New Roman" w:hint="eastAsia"/>
          <w:color w:val="333333"/>
          <w:kern w:val="0"/>
          <w:sz w:val="28"/>
          <w:szCs w:val="28"/>
        </w:rPr>
        <w:t>份，每份具有同等效力。</w:t>
      </w:r>
    </w:p>
    <w:p w:rsidR="00946BA8" w:rsidRPr="00FD1D4E" w:rsidRDefault="00946BA8" w:rsidP="00946BA8">
      <w:pPr>
        <w:widowControl/>
        <w:spacing w:line="263" w:lineRule="atLeast"/>
        <w:ind w:firstLineChars="200" w:firstLine="560"/>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3、双方履行完本合同规定的义务后，本合同即行终止。</w:t>
      </w:r>
    </w:p>
    <w:p w:rsidR="0062000D" w:rsidRPr="00FD1D4E" w:rsidRDefault="0062000D" w:rsidP="00946BA8">
      <w:pPr>
        <w:widowControl/>
        <w:spacing w:line="263" w:lineRule="atLeast"/>
        <w:ind w:firstLineChars="200" w:firstLine="560"/>
        <w:rPr>
          <w:rFonts w:asciiTheme="minorEastAsia" w:hAnsiTheme="minorEastAsia" w:cs="Times New Roman"/>
          <w:color w:val="333333"/>
          <w:kern w:val="0"/>
          <w:sz w:val="28"/>
          <w:szCs w:val="28"/>
        </w:rPr>
      </w:pPr>
    </w:p>
    <w:p w:rsidR="00946BA8" w:rsidRPr="00FD1D4E" w:rsidRDefault="00946BA8" w:rsidP="00946BA8">
      <w:pPr>
        <w:widowControl/>
        <w:spacing w:line="263" w:lineRule="atLeast"/>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甲方：             </w:t>
      </w:r>
      <w:r w:rsidR="00944B56">
        <w:rPr>
          <w:rFonts w:asciiTheme="minorEastAsia" w:hAnsiTheme="minorEastAsia" w:cs="Times New Roman" w:hint="eastAsia"/>
          <w:color w:val="333333"/>
          <w:kern w:val="0"/>
          <w:sz w:val="28"/>
          <w:szCs w:val="28"/>
        </w:rPr>
        <w:t xml:space="preserve"> </w:t>
      </w:r>
      <w:r w:rsidRPr="00FD1D4E">
        <w:rPr>
          <w:rFonts w:asciiTheme="minorEastAsia" w:hAnsiTheme="minorEastAsia" w:cs="Times New Roman" w:hint="eastAsia"/>
          <w:color w:val="333333"/>
          <w:kern w:val="0"/>
          <w:sz w:val="28"/>
          <w:szCs w:val="28"/>
        </w:rPr>
        <w:t>（盖章）      乙方：   </w:t>
      </w:r>
      <w:r w:rsidR="00944B56">
        <w:rPr>
          <w:rFonts w:asciiTheme="minorEastAsia" w:hAnsiTheme="minorEastAsia" w:cs="Times New Roman" w:hint="eastAsia"/>
          <w:color w:val="333333"/>
          <w:kern w:val="0"/>
          <w:sz w:val="28"/>
          <w:szCs w:val="28"/>
        </w:rPr>
        <w:t xml:space="preserve">      </w:t>
      </w:r>
      <w:r w:rsidRPr="00FD1D4E">
        <w:rPr>
          <w:rFonts w:asciiTheme="minorEastAsia" w:hAnsiTheme="minorEastAsia" w:cs="Times New Roman" w:hint="eastAsia"/>
          <w:color w:val="333333"/>
          <w:kern w:val="0"/>
          <w:sz w:val="28"/>
          <w:szCs w:val="28"/>
        </w:rPr>
        <w:t xml:space="preserve">     （盖章）</w:t>
      </w:r>
    </w:p>
    <w:p w:rsidR="00946BA8" w:rsidRPr="00FD1D4E" w:rsidRDefault="00946BA8" w:rsidP="00946BA8">
      <w:pPr>
        <w:widowControl/>
        <w:spacing w:line="263" w:lineRule="atLeast"/>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法定代表人/委托人(签字)：       法定代表人/委托人(签字)：</w:t>
      </w:r>
    </w:p>
    <w:p w:rsidR="00946BA8" w:rsidRPr="00FD1D4E" w:rsidRDefault="00946BA8" w:rsidP="00946BA8">
      <w:pPr>
        <w:widowControl/>
        <w:spacing w:line="263" w:lineRule="atLeast"/>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项目负责人：                    项目负责人：</w:t>
      </w:r>
    </w:p>
    <w:p w:rsidR="00946BA8" w:rsidRPr="00FD1D4E" w:rsidRDefault="00946BA8" w:rsidP="00946BA8">
      <w:pPr>
        <w:widowControl/>
        <w:spacing w:line="263" w:lineRule="atLeast"/>
        <w:rPr>
          <w:rFonts w:asciiTheme="minorEastAsia" w:hAnsiTheme="minorEastAsia" w:cs="Times New Roman"/>
          <w:color w:val="333333"/>
          <w:kern w:val="0"/>
          <w:sz w:val="28"/>
          <w:szCs w:val="28"/>
        </w:rPr>
      </w:pPr>
      <w:r w:rsidRPr="00FD1D4E">
        <w:rPr>
          <w:rFonts w:asciiTheme="minorEastAsia" w:hAnsiTheme="minorEastAsia" w:cs="Times New Roman" w:hint="eastAsia"/>
          <w:color w:val="333333"/>
          <w:kern w:val="0"/>
          <w:sz w:val="28"/>
          <w:szCs w:val="28"/>
        </w:rPr>
        <w:t>电  话：                        电  话：</w:t>
      </w:r>
    </w:p>
    <w:p w:rsidR="00482B43" w:rsidRPr="00FD1D4E" w:rsidRDefault="00946BA8" w:rsidP="00946BA8">
      <w:pPr>
        <w:rPr>
          <w:rFonts w:asciiTheme="minorEastAsia" w:hAnsiTheme="minorEastAsia"/>
        </w:rPr>
      </w:pPr>
      <w:r w:rsidRPr="00FD1D4E">
        <w:rPr>
          <w:rFonts w:asciiTheme="minorEastAsia" w:hAnsiTheme="minorEastAsia" w:cs="Times New Roman" w:hint="eastAsia"/>
          <w:color w:val="333333"/>
          <w:kern w:val="0"/>
          <w:sz w:val="28"/>
          <w:szCs w:val="28"/>
        </w:rPr>
        <w:t>日  期：                        日  期：</w:t>
      </w:r>
    </w:p>
    <w:sectPr w:rsidR="00482B43" w:rsidRPr="00FD1D4E" w:rsidSect="005304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3FE" w:rsidRDefault="00B123FE" w:rsidP="00946BA8">
      <w:r>
        <w:separator/>
      </w:r>
    </w:p>
  </w:endnote>
  <w:endnote w:type="continuationSeparator" w:id="1">
    <w:p w:rsidR="00B123FE" w:rsidRDefault="00B123FE" w:rsidP="00946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4268"/>
      <w:docPartObj>
        <w:docPartGallery w:val="Page Numbers (Bottom of Page)"/>
        <w:docPartUnique/>
      </w:docPartObj>
    </w:sdtPr>
    <w:sdtContent>
      <w:p w:rsidR="006A3C74" w:rsidRDefault="00B80966">
        <w:pPr>
          <w:pStyle w:val="a4"/>
          <w:jc w:val="center"/>
        </w:pPr>
        <w:fldSimple w:instr=" PAGE   \* MERGEFORMAT ">
          <w:r w:rsidR="00E339A1" w:rsidRPr="00E339A1">
            <w:rPr>
              <w:noProof/>
              <w:lang w:val="zh-CN"/>
            </w:rPr>
            <w:t>3</w:t>
          </w:r>
        </w:fldSimple>
      </w:p>
    </w:sdtContent>
  </w:sdt>
  <w:p w:rsidR="006A3C74" w:rsidRDefault="006A3C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3FE" w:rsidRDefault="00B123FE" w:rsidP="00946BA8">
      <w:r>
        <w:separator/>
      </w:r>
    </w:p>
  </w:footnote>
  <w:footnote w:type="continuationSeparator" w:id="1">
    <w:p w:rsidR="00B123FE" w:rsidRDefault="00B123FE" w:rsidP="00946B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BA8"/>
    <w:rsid w:val="00027AD1"/>
    <w:rsid w:val="000604E3"/>
    <w:rsid w:val="00091B8C"/>
    <w:rsid w:val="00124BFB"/>
    <w:rsid w:val="001320A5"/>
    <w:rsid w:val="00281A98"/>
    <w:rsid w:val="002A06E6"/>
    <w:rsid w:val="00482B43"/>
    <w:rsid w:val="005304DA"/>
    <w:rsid w:val="005E15D3"/>
    <w:rsid w:val="0062000D"/>
    <w:rsid w:val="006232EC"/>
    <w:rsid w:val="006A3C74"/>
    <w:rsid w:val="00730E46"/>
    <w:rsid w:val="00781AC9"/>
    <w:rsid w:val="00944B56"/>
    <w:rsid w:val="00946BA8"/>
    <w:rsid w:val="00B123FE"/>
    <w:rsid w:val="00B2517A"/>
    <w:rsid w:val="00B80966"/>
    <w:rsid w:val="00E339A1"/>
    <w:rsid w:val="00FD1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6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6BA8"/>
    <w:rPr>
      <w:sz w:val="18"/>
      <w:szCs w:val="18"/>
    </w:rPr>
  </w:style>
  <w:style w:type="paragraph" w:styleId="a4">
    <w:name w:val="footer"/>
    <w:basedOn w:val="a"/>
    <w:link w:val="Char0"/>
    <w:uiPriority w:val="99"/>
    <w:unhideWhenUsed/>
    <w:rsid w:val="00946BA8"/>
    <w:pPr>
      <w:tabs>
        <w:tab w:val="center" w:pos="4153"/>
        <w:tab w:val="right" w:pos="8306"/>
      </w:tabs>
      <w:snapToGrid w:val="0"/>
      <w:jc w:val="left"/>
    </w:pPr>
    <w:rPr>
      <w:sz w:val="18"/>
      <w:szCs w:val="18"/>
    </w:rPr>
  </w:style>
  <w:style w:type="character" w:customStyle="1" w:styleId="Char0">
    <w:name w:val="页脚 Char"/>
    <w:basedOn w:val="a0"/>
    <w:link w:val="a4"/>
    <w:uiPriority w:val="99"/>
    <w:rsid w:val="00946B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170</Words>
  <Characters>971</Characters>
  <Application>Microsoft Office Word</Application>
  <DocSecurity>0</DocSecurity>
  <Lines>8</Lines>
  <Paragraphs>2</Paragraphs>
  <ScaleCrop>false</ScaleCrop>
  <Company>微软中国</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杨轶中</dc:creator>
  <cp:keywords/>
  <dc:description/>
  <cp:lastModifiedBy>杨轶中</cp:lastModifiedBy>
  <cp:revision>12</cp:revision>
  <dcterms:created xsi:type="dcterms:W3CDTF">2017-05-14T09:14:00Z</dcterms:created>
  <dcterms:modified xsi:type="dcterms:W3CDTF">2017-05-18T02:48:00Z</dcterms:modified>
</cp:coreProperties>
</file>